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24" w:rsidRPr="009B7077" w:rsidRDefault="007E5224" w:rsidP="009B7077">
      <w:pPr>
        <w:shd w:val="clear" w:color="auto" w:fill="FFFFFF"/>
        <w:spacing w:before="365" w:after="182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7077">
        <w:rPr>
          <w:rFonts w:ascii="Times New Roman" w:eastAsia="Times New Roman" w:hAnsi="Times New Roman" w:cs="Times New Roman"/>
          <w:b/>
          <w:sz w:val="28"/>
          <w:szCs w:val="28"/>
        </w:rPr>
        <w:t>Как мне вести себя дома, если у моего ребенка СДВГ</w:t>
      </w:r>
      <w:r w:rsidR="00847F2F" w:rsidRPr="009B7077">
        <w:rPr>
          <w:rFonts w:ascii="Times New Roman" w:eastAsia="Times New Roman" w:hAnsi="Times New Roman" w:cs="Times New Roman"/>
          <w:b/>
          <w:sz w:val="28"/>
          <w:szCs w:val="28"/>
        </w:rPr>
        <w:t xml:space="preserve"> (Синдром дефицита внимания и гиперактивность)</w:t>
      </w:r>
      <w:r w:rsidRPr="009B7077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7E5224" w:rsidRPr="009B7077" w:rsidRDefault="007E5224" w:rsidP="009B7077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077">
        <w:rPr>
          <w:rFonts w:ascii="Times New Roman" w:eastAsia="Times New Roman" w:hAnsi="Times New Roman" w:cs="Times New Roman"/>
          <w:sz w:val="28"/>
          <w:szCs w:val="28"/>
        </w:rPr>
        <w:t>1. Вырабатывайте позитивное отношение.</w:t>
      </w:r>
      <w:bookmarkStart w:id="0" w:name="_GoBack"/>
      <w:bookmarkEnd w:id="0"/>
    </w:p>
    <w:p w:rsidR="007E5224" w:rsidRPr="009B7077" w:rsidRDefault="007E5224" w:rsidP="009B7077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077">
        <w:rPr>
          <w:rFonts w:ascii="Times New Roman" w:eastAsia="Times New Roman" w:hAnsi="Times New Roman" w:cs="Times New Roman"/>
          <w:sz w:val="28"/>
          <w:szCs w:val="28"/>
        </w:rPr>
        <w:t>Дети и подростки с СДВГ болезненно реагируют на критику. Вместо того</w:t>
      </w:r>
      <w:proofErr w:type="gramStart"/>
      <w:r w:rsidRPr="009B707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9B7077">
        <w:rPr>
          <w:rFonts w:ascii="Times New Roman" w:eastAsia="Times New Roman" w:hAnsi="Times New Roman" w:cs="Times New Roman"/>
          <w:sz w:val="28"/>
          <w:szCs w:val="28"/>
        </w:rPr>
        <w:t xml:space="preserve"> чтобы критиковать ребенка и говорить ему, что он НЕ должен делать, обратите свои замечания в более позитивную сторону и скажите ребенку, что ему СЛЕДУЕТ делать. Например, вместо: «Не бросай свою одежду на пол», – попробуйте сказать: « Давай я помогу тебе убрать одежду».</w:t>
      </w:r>
    </w:p>
    <w:p w:rsidR="007E5224" w:rsidRPr="009B7077" w:rsidRDefault="007E5224" w:rsidP="009B7077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077">
        <w:rPr>
          <w:rFonts w:ascii="Times New Roman" w:eastAsia="Times New Roman" w:hAnsi="Times New Roman" w:cs="Times New Roman"/>
          <w:sz w:val="28"/>
          <w:szCs w:val="28"/>
        </w:rPr>
        <w:t>Помогите своему ребенку развивать привычку к позитивным мыслям. Например, вместо мысли: «Я не могу это сделать», помогите ему настроиться на то, что ему сделать по силам: «Я могу сделать это!»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2. Не скупитесь на похвалу.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Дети расцветают, когда родители их хвалят. Например: «Ты сегодня сделал домашнюю работу хорошо и быстро», или: «Я горжусь тобой».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Все мы иногда совершаем ошибки и небольшие проступки. Вместо того</w:t>
      </w:r>
      <w:proofErr w:type="gramStart"/>
      <w:r w:rsidRPr="009B7077">
        <w:rPr>
          <w:sz w:val="28"/>
          <w:szCs w:val="28"/>
        </w:rPr>
        <w:t>,</w:t>
      </w:r>
      <w:proofErr w:type="gramEnd"/>
      <w:r w:rsidRPr="009B7077">
        <w:rPr>
          <w:sz w:val="28"/>
          <w:szCs w:val="28"/>
        </w:rPr>
        <w:t xml:space="preserve"> чтобы сердиться, когда Ваш ребенок что-то испортил, скажите что-нибудь вроде: «Не переживай, это можно починить».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3. Помогите своему ребенку не волноваться.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Такие занятия, как спокойные игры, прослушивание приятной музыки, принятие ванны, помогут Вашему ребенку успокоиться, когда он раздражен или разочарован.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4. Составьте для ребенка простые и ясные правила. Детям нужен определенный распорядок. С его помощью они знают, когда и что им нужно сделать, и чувствуют себя спокойнее. Выполняйте ежедневные дела в одно и то же время дня.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Обедайте и ужинайте в одно и то же время.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Помогите ребенку не откладывать дела, которые обязательно нужно сделать.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Ведите список важных дел.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Учите ребенка планировать свой день. Начните с того, чтобы собирать школьные принадлежности заранее.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5. Больше общайтесь.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Разговаривайте со своим ребенком. Обсуждайте с ним разные темы, – что случилось в школе, что он видел в кино или по телевизору. Узнайте, что думает ребенок. Задавайте открытые вопросы, которые предполагают рассказ, а не односложный ответ. Когда Вы задаете ребенку вопрос, дайте ему время подумать и ответить. Не отвечайте за него! Слушайте, когда он говорит с Вами, и давайте позитивные комментарии. Пусть Ваш ребенок почувствует, что он и его дела Вам интересны.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 xml:space="preserve">6. Ограничьте количество отвлекающих факторов и контролируйте работу ребенка. Когда Вашему ребенку необходимо сосредоточиться на выполнении задания, ему </w:t>
      </w:r>
      <w:r w:rsidRPr="009B7077">
        <w:rPr>
          <w:sz w:val="28"/>
          <w:szCs w:val="28"/>
        </w:rPr>
        <w:lastRenderedPageBreak/>
        <w:t>необходимы особые условия. Уменьшение отвлекающих факторов поможет лучше сконцентрироваться.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Убедитесь, что у Вашего ребенка достаточно возможности «выпустить пар». Часто детям требуется передышка между школой и домашней работой.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Удостоверьтесь, что ребенок понимает, что от него требуется при выполнении задания</w:t>
      </w:r>
      <w:proofErr w:type="gramStart"/>
      <w:r w:rsidRPr="009B7077">
        <w:rPr>
          <w:sz w:val="28"/>
          <w:szCs w:val="28"/>
        </w:rPr>
        <w:t>.</w:t>
      </w:r>
      <w:proofErr w:type="gramEnd"/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-- Некоторые задания нужно разбить на несколько частей, чтобы сделать их выполнимыми.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При необходимости контролируйте занятия и домашние дела.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Регулярные перерывы позволят ребенку отдохнуть и затем снова сосредоточиться.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7. Правильно реагируйте на плохое поведение.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Объясните, что именно Вас рассердило в его поведении.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proofErr w:type="gramStart"/>
      <w:r w:rsidRPr="009B7077">
        <w:rPr>
          <w:sz w:val="28"/>
          <w:szCs w:val="28"/>
        </w:rPr>
        <w:t>— Избегайте обобщений (например, вместо:</w:t>
      </w:r>
      <w:proofErr w:type="gramEnd"/>
      <w:r w:rsidRPr="009B7077">
        <w:rPr>
          <w:sz w:val="28"/>
          <w:szCs w:val="28"/>
        </w:rPr>
        <w:t xml:space="preserve"> «Ты никогда меня не слушаешь», скажите: </w:t>
      </w:r>
      <w:proofErr w:type="gramStart"/>
      <w:r w:rsidRPr="009B7077">
        <w:rPr>
          <w:sz w:val="28"/>
          <w:szCs w:val="28"/>
        </w:rPr>
        <w:t>«Я сержусь, потому что ты сейчас меня не слушал»).</w:t>
      </w:r>
      <w:proofErr w:type="gramEnd"/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Наказание должно быть справедливым и соответствовать по своей строгости совершенному проступку.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Не вступайте в споры с ребенком.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— Будьте непреклонны в своих решениях, но не прибегайте к тактике угроз.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 xml:space="preserve">Ясные </w:t>
      </w:r>
      <w:proofErr w:type="gramStart"/>
      <w:r w:rsidRPr="009B7077">
        <w:rPr>
          <w:sz w:val="28"/>
          <w:szCs w:val="28"/>
        </w:rPr>
        <w:t>правила</w:t>
      </w:r>
      <w:proofErr w:type="gramEnd"/>
      <w:r w:rsidRPr="009B7077">
        <w:rPr>
          <w:sz w:val="28"/>
          <w:szCs w:val="28"/>
        </w:rPr>
        <w:t xml:space="preserve"> и определенный распорядок дня облегчат принятие ребенком норм поведения.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8. Отдыхайте сами. Иногда Вам тоже нужен отдых и время для себя. Пригласите кого-нибудь посидеть с ребенком или отправьте ребенка к заслуживающему доверия другу.</w:t>
      </w:r>
    </w:p>
    <w:p w:rsidR="007E5224" w:rsidRPr="009B7077" w:rsidRDefault="007E5224" w:rsidP="009B7077">
      <w:pPr>
        <w:pStyle w:val="a3"/>
        <w:shd w:val="clear" w:color="auto" w:fill="FFFFFF"/>
        <w:spacing w:before="0" w:beforeAutospacing="0" w:after="182" w:afterAutospacing="0"/>
        <w:jc w:val="both"/>
        <w:rPr>
          <w:sz w:val="28"/>
          <w:szCs w:val="28"/>
        </w:rPr>
      </w:pPr>
      <w:r w:rsidRPr="009B7077">
        <w:rPr>
          <w:sz w:val="28"/>
          <w:szCs w:val="28"/>
        </w:rPr>
        <w:t>9. Если Вы чувствуете, что не справляетесь, поговорите с врачом, который даст необходимый совет.</w:t>
      </w:r>
    </w:p>
    <w:p w:rsidR="001A3149" w:rsidRPr="009B7077" w:rsidRDefault="007E5224" w:rsidP="009B7077">
      <w:pPr>
        <w:jc w:val="both"/>
        <w:rPr>
          <w:rFonts w:ascii="Times New Roman" w:hAnsi="Times New Roman" w:cs="Times New Roman"/>
          <w:sz w:val="28"/>
          <w:szCs w:val="28"/>
        </w:rPr>
      </w:pPr>
      <w:r w:rsidRPr="009B707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родители едут со своим ребенком в музей, театр или в гости, они должны заранее объяснить ему правила поведения. Например: “Когда мы выйдем из дома, ты должен дать мне руку и не отпускать ее, пока не перейдем улицу. Если ты все сделаешь правильно, я дам тебе жетон. Когда мы сядем в автобус</w:t>
      </w:r>
      <w:proofErr w:type="gramStart"/>
      <w:r w:rsidRPr="009B70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9B70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” </w:t>
      </w:r>
      <w:proofErr w:type="gramStart"/>
      <w:r w:rsidRPr="009B707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9B70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т.д. Затем определенное количество полученных за правильное поведение жетонов можно будет обменивать на приз (конфету, игрушку и т.д.). Если ребенок будет очень стараться, но случайно что-то сделает не так, то его можно и простить. Пусть он чувствует себя успешным.</w:t>
      </w:r>
    </w:p>
    <w:sectPr w:rsidR="001A3149" w:rsidRPr="009B7077" w:rsidSect="00847F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5224"/>
    <w:rsid w:val="001A3149"/>
    <w:rsid w:val="007E5224"/>
    <w:rsid w:val="00847F2F"/>
    <w:rsid w:val="009B7077"/>
    <w:rsid w:val="00A3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5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522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E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24</dc:creator>
  <cp:keywords/>
  <dc:description/>
  <cp:lastModifiedBy>Пользователь Windows</cp:lastModifiedBy>
  <cp:revision>4</cp:revision>
  <dcterms:created xsi:type="dcterms:W3CDTF">2018-10-31T12:08:00Z</dcterms:created>
  <dcterms:modified xsi:type="dcterms:W3CDTF">2021-01-11T11:26:00Z</dcterms:modified>
</cp:coreProperties>
</file>